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E8B6" w14:textId="77777777" w:rsidR="007A43F6" w:rsidRPr="007A43F6" w:rsidRDefault="007A43F6" w:rsidP="007A4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A43F6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14:paraId="76D06302" w14:textId="77777777" w:rsidR="007A43F6" w:rsidRPr="007A43F6" w:rsidRDefault="007A43F6" w:rsidP="007A4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A43F6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14:paraId="33733C36" w14:textId="77777777" w:rsidR="007A43F6" w:rsidRPr="007A43F6" w:rsidRDefault="007A43F6" w:rsidP="007A4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A43F6">
        <w:rPr>
          <w:rFonts w:ascii="Times New Roman" w:hAnsi="Times New Roman" w:cs="Times New Roman"/>
          <w:sz w:val="28"/>
          <w:szCs w:val="28"/>
        </w:rPr>
        <w:t>Г. ШАХТЫ РОСТОВСКОЙ ОБЛАСТИ «ДЕТСКИЙ САД №70»</w:t>
      </w:r>
    </w:p>
    <w:p w14:paraId="66D9C074" w14:textId="77777777" w:rsidR="007A43F6" w:rsidRPr="007A43F6" w:rsidRDefault="007A43F6" w:rsidP="007A43F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AB8FE01" w14:textId="77777777" w:rsidR="007A43F6" w:rsidRPr="007A43F6" w:rsidRDefault="007A43F6" w:rsidP="007A43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068AEC" w14:textId="77777777" w:rsidR="007A43F6" w:rsidRPr="007A43F6" w:rsidRDefault="007A43F6" w:rsidP="007A43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C41D3" w14:textId="77777777" w:rsidR="007A43F6" w:rsidRPr="007A43F6" w:rsidRDefault="007A43F6" w:rsidP="007A43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5F711" w14:textId="7C143A91" w:rsidR="007A43F6" w:rsidRPr="007A43F6" w:rsidRDefault="007A43F6" w:rsidP="007A43F6">
      <w:pPr>
        <w:jc w:val="center"/>
        <w:rPr>
          <w:rFonts w:ascii="Times New Roman" w:hAnsi="Times New Roman" w:cs="Times New Roman"/>
          <w:bCs/>
          <w:sz w:val="44"/>
          <w:szCs w:val="44"/>
        </w:rPr>
      </w:pPr>
      <w:r w:rsidRPr="007A43F6">
        <w:rPr>
          <w:rFonts w:ascii="Times New Roman" w:hAnsi="Times New Roman" w:cs="Times New Roman"/>
          <w:b/>
          <w:sz w:val="44"/>
          <w:szCs w:val="44"/>
        </w:rPr>
        <w:t xml:space="preserve">Доклад </w:t>
      </w:r>
      <w:r>
        <w:rPr>
          <w:rFonts w:ascii="Times New Roman" w:hAnsi="Times New Roman" w:cs="Times New Roman"/>
          <w:b/>
          <w:sz w:val="44"/>
          <w:szCs w:val="44"/>
        </w:rPr>
        <w:t>из опыта работы по ПДД</w:t>
      </w:r>
      <w:r w:rsidRPr="007A43F6">
        <w:rPr>
          <w:rFonts w:ascii="Times New Roman" w:hAnsi="Times New Roman" w:cs="Times New Roman"/>
          <w:b/>
          <w:sz w:val="44"/>
          <w:szCs w:val="44"/>
        </w:rPr>
        <w:t xml:space="preserve">, согласно годового плана на 2021-2022 учебный год </w:t>
      </w:r>
      <w:r w:rsidRPr="007A43F6">
        <w:rPr>
          <w:rFonts w:ascii="Times New Roman" w:hAnsi="Times New Roman" w:cs="Times New Roman"/>
          <w:bCs/>
          <w:sz w:val="44"/>
          <w:szCs w:val="44"/>
        </w:rPr>
        <w:t>(раздел 3.3)</w:t>
      </w:r>
    </w:p>
    <w:p w14:paraId="462448F4" w14:textId="77777777" w:rsidR="007A43F6" w:rsidRPr="007A43F6" w:rsidRDefault="007A43F6" w:rsidP="007A43F6">
      <w:pPr>
        <w:rPr>
          <w:rFonts w:ascii="Times New Roman" w:hAnsi="Times New Roman" w:cs="Times New Roman"/>
          <w:bCs/>
          <w:sz w:val="28"/>
          <w:szCs w:val="28"/>
        </w:rPr>
      </w:pPr>
    </w:p>
    <w:p w14:paraId="32DBFCE7" w14:textId="77777777" w:rsidR="007A43F6" w:rsidRPr="007A43F6" w:rsidRDefault="007A43F6" w:rsidP="007A43F6">
      <w:pPr>
        <w:rPr>
          <w:rFonts w:ascii="Times New Roman" w:hAnsi="Times New Roman" w:cs="Times New Roman"/>
          <w:bCs/>
          <w:sz w:val="28"/>
          <w:szCs w:val="28"/>
        </w:rPr>
      </w:pPr>
    </w:p>
    <w:p w14:paraId="3C820661" w14:textId="77777777" w:rsidR="007A43F6" w:rsidRPr="007A43F6" w:rsidRDefault="007A43F6" w:rsidP="007A43F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3B969F" w14:textId="6A7C5155" w:rsidR="007A43F6" w:rsidRPr="007A43F6" w:rsidRDefault="007A43F6" w:rsidP="007A43F6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7A43F6">
        <w:rPr>
          <w:rFonts w:ascii="Times New Roman" w:hAnsi="Times New Roman" w:cs="Times New Roman"/>
          <w:bCs/>
          <w:sz w:val="36"/>
          <w:szCs w:val="36"/>
        </w:rPr>
        <w:t>Тема: «</w:t>
      </w:r>
      <w:r w:rsidRPr="007A43F6">
        <w:rPr>
          <w:rFonts w:ascii="Times New Roman" w:hAnsi="Times New Roman" w:cs="Times New Roman"/>
          <w:sz w:val="36"/>
          <w:szCs w:val="36"/>
          <w:shd w:val="clear" w:color="auto" w:fill="FFFFFF"/>
        </w:rPr>
        <w:t>Формирование у детей дошкольного возраста навыков безопасного поведения на дороге посредством ознакомления с правилами дорожного движения»</w:t>
      </w:r>
    </w:p>
    <w:p w14:paraId="0BF746BC" w14:textId="4C65EBDA" w:rsidR="007A43F6" w:rsidRDefault="007A43F6" w:rsidP="007A43F6">
      <w:pPr>
        <w:rPr>
          <w:rFonts w:ascii="Times New Roman" w:hAnsi="Times New Roman" w:cs="Times New Roman"/>
          <w:sz w:val="28"/>
          <w:szCs w:val="28"/>
        </w:rPr>
      </w:pPr>
    </w:p>
    <w:p w14:paraId="43C573AA" w14:textId="6D9D7D62" w:rsidR="007A43F6" w:rsidRDefault="007A43F6" w:rsidP="007A43F6">
      <w:pPr>
        <w:rPr>
          <w:rFonts w:ascii="Times New Roman" w:hAnsi="Times New Roman" w:cs="Times New Roman"/>
          <w:sz w:val="28"/>
          <w:szCs w:val="28"/>
        </w:rPr>
      </w:pPr>
    </w:p>
    <w:p w14:paraId="4DE00AB8" w14:textId="77777777" w:rsidR="007A43F6" w:rsidRDefault="007A43F6" w:rsidP="007A43F6">
      <w:pPr>
        <w:rPr>
          <w:rFonts w:ascii="Times New Roman" w:hAnsi="Times New Roman" w:cs="Times New Roman"/>
          <w:sz w:val="28"/>
          <w:szCs w:val="28"/>
        </w:rPr>
      </w:pPr>
    </w:p>
    <w:p w14:paraId="6F0E6B3F" w14:textId="17353FFB" w:rsidR="007A43F6" w:rsidRDefault="007A43F6" w:rsidP="007A43F6">
      <w:pPr>
        <w:rPr>
          <w:rFonts w:ascii="Times New Roman" w:hAnsi="Times New Roman" w:cs="Times New Roman"/>
          <w:sz w:val="28"/>
          <w:szCs w:val="28"/>
        </w:rPr>
      </w:pPr>
    </w:p>
    <w:p w14:paraId="70E44FD4" w14:textId="192B35AE" w:rsidR="007A43F6" w:rsidRDefault="007A43F6" w:rsidP="007A43F6">
      <w:pPr>
        <w:rPr>
          <w:rFonts w:ascii="Times New Roman" w:hAnsi="Times New Roman" w:cs="Times New Roman"/>
          <w:sz w:val="28"/>
          <w:szCs w:val="28"/>
        </w:rPr>
      </w:pPr>
    </w:p>
    <w:p w14:paraId="29B7073D" w14:textId="77777777" w:rsidR="007A43F6" w:rsidRPr="007A43F6" w:rsidRDefault="007A43F6" w:rsidP="007A43F6">
      <w:pPr>
        <w:rPr>
          <w:rFonts w:ascii="Times New Roman" w:hAnsi="Times New Roman" w:cs="Times New Roman"/>
          <w:sz w:val="28"/>
          <w:szCs w:val="28"/>
        </w:rPr>
      </w:pPr>
    </w:p>
    <w:p w14:paraId="28614143" w14:textId="77777777" w:rsidR="007A43F6" w:rsidRPr="007A43F6" w:rsidRDefault="007A43F6" w:rsidP="007A43F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401E9B" w14:textId="72F62E2B" w:rsidR="007A43F6" w:rsidRPr="007A43F6" w:rsidRDefault="007A43F6" w:rsidP="007A4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A43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Подготовил</w:t>
      </w:r>
      <w:r w:rsidRPr="007A43F6">
        <w:rPr>
          <w:rFonts w:ascii="Times New Roman" w:hAnsi="Times New Roman" w:cs="Times New Roman"/>
          <w:sz w:val="28"/>
          <w:szCs w:val="28"/>
        </w:rPr>
        <w:t xml:space="preserve">:     Инструктор по Физической культуре </w:t>
      </w:r>
    </w:p>
    <w:p w14:paraId="140D4B1F" w14:textId="77777777" w:rsidR="00D94CFD" w:rsidRDefault="007A43F6" w:rsidP="007A43F6">
      <w:pPr>
        <w:jc w:val="right"/>
        <w:rPr>
          <w:rFonts w:ascii="Times New Roman" w:hAnsi="Times New Roman" w:cs="Times New Roman"/>
          <w:sz w:val="28"/>
          <w:szCs w:val="28"/>
        </w:rPr>
      </w:pPr>
      <w:r w:rsidRPr="007A43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Гукова  Е. В.</w:t>
      </w:r>
    </w:p>
    <w:p w14:paraId="16E2F8BA" w14:textId="1806E3C8" w:rsidR="007A43F6" w:rsidRPr="007A43F6" w:rsidRDefault="00D94CFD" w:rsidP="00D94C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Воспитатель                       Скиба С. С.</w:t>
      </w:r>
      <w:r w:rsidR="007A43F6" w:rsidRPr="007A43F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C6CB7F0" w14:textId="77777777" w:rsidR="007A43F6" w:rsidRPr="007A43F6" w:rsidRDefault="007A43F6" w:rsidP="007A43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D926CA" w14:textId="69561AB5" w:rsidR="007A43F6" w:rsidRPr="007A43F6" w:rsidRDefault="007A43F6" w:rsidP="007A4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A43F6">
        <w:rPr>
          <w:rFonts w:ascii="Times New Roman" w:hAnsi="Times New Roman" w:cs="Times New Roman"/>
          <w:sz w:val="28"/>
          <w:szCs w:val="28"/>
        </w:rPr>
        <w:lastRenderedPageBreak/>
        <w:t>г. Шахты</w:t>
      </w:r>
    </w:p>
    <w:p w14:paraId="5CEAD9D0" w14:textId="77777777" w:rsidR="009A5027" w:rsidRPr="009A5027" w:rsidRDefault="009A5027" w:rsidP="009A5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коллеги!</w:t>
      </w: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Я хотела бы представить вам опыт работы на тему «Формирование у детей дошкольного возраста навыков безопасного поведения на дороге посредством ознакомления с правилами дорожного движения».  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Однако дети дошкольного возраста – это особая категория пешеходов и пассажиров. Сегодня уже никого не надо убеждать в том, что чем раньше мы познакомим ребенка с правилами дорожного движения, научим его навыкам культуры поведения на улицах и дорогах, тем меньше будет происшествий на проезжей части.</w:t>
      </w:r>
    </w:p>
    <w:p w14:paraId="38B2E411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1E44268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выбора данной темы обусловлена тем, что обеспечение безопасности движения на дороге становится все более важной задачей. Большую роль в решении этой проблемы имеет организация работы по предупреждению детского дорожно-транспортного травматизма в дошкольных учреждениях.  Знакомить детей с правилами дорожного движения, формировать у них навыки правильного поведения на дороге необходимо с самого раннего возраста, т.к. знания, полученные в детстве, наиболее прочные; правила, усвоенные ребенком, впоследствии становятся нормой поведения, а их соблюдение – потребностью человека. 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 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Важная роль в предупреждении детского дорожно-транспортного травматизма принадлежит детскому дошкольному учреждению. Учитывая особую значимость работы в данном направлении, и то обстоятельство, что детский сад является самой первой ступенью в системе непрерывного образования, то именно педагоги дошкольного учреждения должны стать первыми учителями ребенка в воспитании его как дисциплинированного пешехода. Задача педагогов и родителей – воспитывать из сегодняшних дошкольников грамотных и дисциплинированных участников дорожного движения.</w:t>
      </w:r>
    </w:p>
    <w:p w14:paraId="6CD46EA3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   Инновационность опыта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тема «Формирование у детей дошкольного возраста навыков безопасного поведения на дороге посредством ознакомления с правилами дорожного движения» общеизвестная, а инновация моего опыта состоит в апробации технологии проектной деятельности при изучении данной темы.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сегодняшний день, метод проектов широко распространен, популярен, актуален, эффективен. Это объясняется его потенциальной </w:t>
      </w:r>
      <w:proofErr w:type="spellStart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интегративностью</w:t>
      </w:r>
      <w:proofErr w:type="spellEnd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соответствием технологии развивающего обучения, обеспечением активности детей в образовательном процессе, вовлечением родителей в образовательный процесс дошкольного учреждения, на что и направлена модернизация дошкольного образования.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CA561C5" w14:textId="5585F1E5" w:rsidR="009A5027" w:rsidRPr="009A5027" w:rsidRDefault="009A5027" w:rsidP="009A5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FA49476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7E06129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</w:t>
      </w: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 опыта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сформировать у детей дошкольного возраста навыки безопасного поведения на дороге посредством ознакомления с правилами дорожного движения.  Исходя из цели, были сформированы задачи, которые решаются через интеграцию образовательных областей. Ведущая образовательная область данного опыта работы - «Социально-коммуникативное развитие». </w:t>
      </w:r>
    </w:p>
    <w:p w14:paraId="05FC4A20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Одна из задач данной образовательной области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сформировать целостную картину мира и расширить представления о возможных опасностях, способах их избегания, способах сохранения здоровья и жизни; освоить общепринятые нормы и правила взаимоотношений в контексте безопасного поведения. </w:t>
      </w:r>
    </w:p>
    <w:p w14:paraId="3AB45424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Реализация этой задачи занимает ведущую роль в данном опыте работы, где у детей формируются знания о правилах дорожного движения и безопасного поведения на дороге в качестве пешехода, пассажира; идет знакомство с элементами дороги и пешеходным переходом, сопутствующими дорожными знаками. Расширяются знания о светофоре и значении его сигналов, формируются знания о видах транспорта, общественных остановках. Дети продолжают знакомиться с культурой поведения на улице и в транспорте. 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Следует отметить, что данные задачи так же решаются в следующих образовательных областях:</w:t>
      </w:r>
    </w:p>
    <w:p w14:paraId="330CAA7E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9FEDFF" wp14:editId="257A1552">
            <wp:extent cx="152400" cy="152400"/>
            <wp:effectExtent l="0" t="0" r="0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«Познавательное развитие», познакомить детей: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 понятием улица, ее основными частями (дорога - проезжая часть, обочина; тротуар), односторонним и двусторонним движением;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 видами пешеходных переходов и дорожными знаками, обозначающими их, а также перекрестком и правилами его перехода; 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познакомить детей с понятием «светофор», уточнили, что обозначают цвета светофора и их последовательность (красный, желтый, зеленый);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 видами транспорта (наземный, водный, воздушный) и транспортных средств различного назначения (общественный, специальный транспорт);</w:t>
      </w:r>
    </w:p>
    <w:p w14:paraId="07F56D35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790C1C8" wp14:editId="6766EB13">
            <wp:extent cx="152400" cy="152400"/>
            <wp:effectExtent l="0" t="0" r="0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«Художественно-эстетическое развитие» - организация совместной деятельность воспитателя с детьми по разным направлениям художественного творчества (лепка, аппликация, рисование; разучивание стихов, загадок; знакомство с различной литературой по данной теме);</w:t>
      </w:r>
    </w:p>
    <w:p w14:paraId="6D6B3E07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551470" wp14:editId="44FDF30A">
            <wp:extent cx="152400" cy="152400"/>
            <wp:effectExtent l="0" t="0" r="0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«Речевое развитие» - развить свободное общение в процессе освоения способов безопасного поведения, оказания самопомощи, помощи другому, правил поведения в стандартных опасных ситуациях; использовать художественные произведения для формирования основ безопасности собственной жизнедеятельности. </w:t>
      </w:r>
    </w:p>
    <w:p w14:paraId="46378017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D61A544" wp14:editId="060E0B5B">
            <wp:extent cx="152400" cy="152400"/>
            <wp:effectExtent l="0" t="0" r="0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«Физическое развитие» - развитие физических качеств (силовых, скоростных, в том числе гибкости, выносливости, координации);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накопление и обогащение двигательного опыта у детей;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у детей потребности в двигательной активности и физическом совершенствовании.</w:t>
      </w:r>
    </w:p>
    <w:p w14:paraId="5A39BB69" w14:textId="77777777" w:rsidR="009A5027" w:rsidRPr="009A5027" w:rsidRDefault="009A5027" w:rsidP="009A502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Если давать детям знания о правилах дорожного движения, то можно сформировать потребность в их выполнении, сократив, таким образом, число дорожно-транспортных происшествий.</w:t>
      </w:r>
    </w:p>
    <w:p w14:paraId="73D788CD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A822A0" w14:textId="7DAF9F79" w:rsidR="009A5027" w:rsidRPr="009A5027" w:rsidRDefault="009A5027" w:rsidP="009A50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3451B3C" w14:textId="77777777" w:rsidR="009A5027" w:rsidRPr="009A5027" w:rsidRDefault="009A5027" w:rsidP="009A5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D328EBD" w14:textId="77777777" w:rsidR="009A5027" w:rsidRPr="009A5027" w:rsidRDefault="009A5027" w:rsidP="009A5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79A9624" w14:textId="77777777" w:rsidR="009A5027" w:rsidRPr="009A5027" w:rsidRDefault="009A5027" w:rsidP="009A5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предметно – пространственной развивающей образовательная среды.</w:t>
      </w:r>
    </w:p>
    <w:p w14:paraId="307EDDBA" w14:textId="77777777" w:rsidR="009A5027" w:rsidRPr="009A5027" w:rsidRDefault="009A5027" w:rsidP="009A5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поставленной цели и задач я обратила особое внимание на организацию предметно-пространственной развивающей образовательной среды, соблюдая ее принципы в соответствии с ФГОС:</w:t>
      </w:r>
    </w:p>
    <w:p w14:paraId="0E0D0064" w14:textId="77777777" w:rsidR="009A5027" w:rsidRPr="009A5027" w:rsidRDefault="009A5027" w:rsidP="009A5027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насыщенность среды (соответствие возрастным возможностям детей и содержанию Программы) - представлена в виде дидактических, сюжетно-ролевых игр, пособий;</w:t>
      </w:r>
    </w:p>
    <w:p w14:paraId="23D4AB4F" w14:textId="77777777" w:rsidR="009A5027" w:rsidRPr="009A5027" w:rsidRDefault="009A5027" w:rsidP="009A5027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</w:t>
      </w:r>
      <w:proofErr w:type="spellStart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трансформируемость</w:t>
      </w:r>
      <w:proofErr w:type="spellEnd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(возможность изменений ППС в зависимости от образовательной ситуации) - например игровой центр по ПДД перестраивается в автомастерскую, автозаправочную станцию, автосалон и др.;</w:t>
      </w:r>
    </w:p>
    <w:p w14:paraId="30BCCB45" w14:textId="77777777" w:rsidR="009A5027" w:rsidRPr="009A5027" w:rsidRDefault="009A5027" w:rsidP="009A5027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</w:t>
      </w:r>
      <w:proofErr w:type="spellStart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полифункциональность</w:t>
      </w:r>
      <w:proofErr w:type="spellEnd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(возможность разнообразного использования) - при использовании данных пособий закрепляются знания о видах транспорта, частях дороги, видах пешеходных переходов, развиваются сенсорные эталоны (цвет, форма, величина, представление о пространственных изменениях), речевое развитие.</w:t>
      </w:r>
    </w:p>
    <w:p w14:paraId="55CEDA2D" w14:textId="77777777" w:rsidR="009A5027" w:rsidRPr="009A5027" w:rsidRDefault="009A5027" w:rsidP="009A5027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вариативность (разнообразие, периодическая сменяемость игрового материала) - например, повторяются правила поведения на дороге в разное время года, идет сравнение.</w:t>
      </w:r>
    </w:p>
    <w:p w14:paraId="7B94CE74" w14:textId="77777777" w:rsidR="009A5027" w:rsidRPr="009A5027" w:rsidRDefault="009A5027" w:rsidP="009A5027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доступность (свободный доступ к игровым пособиям);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безопасность (соответствие требованиям по обеспечению надежности и безопасности их использования).</w:t>
      </w:r>
    </w:p>
    <w:p w14:paraId="16C13DBE" w14:textId="77777777" w:rsidR="009A5027" w:rsidRPr="009A5027" w:rsidRDefault="009A5027" w:rsidP="009A5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Мной накоплен достаточный методический материал, в котором представлена литература и дидактические игры по данной теме.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 основу используется следующая методическая литература: Н.Н. Авдеева, О.Л. Князева, Р.Б. </w:t>
      </w:r>
      <w:proofErr w:type="spellStart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Основы безопасности детей дошкольного возраста; </w:t>
      </w:r>
      <w:proofErr w:type="spellStart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Э.Я., Филенко М.Ф. - Дошкольникам; о правилах дорожного движения. Пособие для воспитателя детского  сада; Шорыгина Т.А. Осторожные сказки и др.</w:t>
      </w:r>
    </w:p>
    <w:p w14:paraId="0E6A5068" w14:textId="77777777" w:rsidR="009A5027" w:rsidRPr="009A5027" w:rsidRDefault="009A5027" w:rsidP="009A5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F9B69F8" w14:textId="77777777" w:rsidR="009A5027" w:rsidRPr="009A5027" w:rsidRDefault="009A5027" w:rsidP="009A5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своей работе с детьми использую следующие методы и приемы:</w:t>
      </w:r>
    </w:p>
    <w:p w14:paraId="283D0DCF" w14:textId="77777777" w:rsidR="009A5027" w:rsidRPr="009A5027" w:rsidRDefault="009A5027" w:rsidP="009A5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14:paraId="49479950" w14:textId="77777777" w:rsidR="009A5027" w:rsidRPr="009A5027" w:rsidRDefault="009A5027" w:rsidP="009A5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1.Словесный: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устное изложение (знакомство с новыми знаниями по теме, фактами, событиями); </w:t>
      </w:r>
    </w:p>
    <w:p w14:paraId="5AD1671B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беседа (были проведены следующие беседы: «Опасные ситуации на улице и дороге», «Машины на нашей улице», «А если светофоры исчезнут?», «Для чего нужна дорога?», «Где можно играть на улице», «Кто такие пешеходы и пассажиры?», «Правила перехода улиц и дорог»; учились составлять творческие рассказы - «Если бы все знаки перепутались?», «Что случилось бы, если бы не было правил дорожного движения?» и сказки - «Жил – был светофор» и др.); 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чтение художественных произведений (познакомились с такими произведениями, как: С. Михалков «Светофор», М. </w:t>
      </w:r>
      <w:proofErr w:type="spellStart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Пляцковский</w:t>
      </w:r>
      <w:proofErr w:type="spellEnd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«Светофор», А. Северный «Три чудесных цвета», Я. </w:t>
      </w:r>
      <w:proofErr w:type="spellStart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Пишумов</w:t>
      </w:r>
      <w:proofErr w:type="spellEnd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«Азбука города», «Просто это знак такой… », В. Головко «Правила движения», И. Гурина «Малышкин светофор», «Непослушный пешеход», В. Сутеев «Капризная кошка»; </w:t>
      </w:r>
      <w:proofErr w:type="spellStart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С.Михалков</w:t>
      </w:r>
      <w:proofErr w:type="spellEnd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«Моя улица»; </w:t>
      </w:r>
      <w:proofErr w:type="spellStart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В.Берестов</w:t>
      </w:r>
      <w:proofErr w:type="spellEnd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машину»; Э. Мошковская «Я тоже буду шофером»; Т. </w:t>
      </w:r>
      <w:proofErr w:type="spellStart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Шипошина</w:t>
      </w:r>
      <w:proofErr w:type="spellEnd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«Автобус»; С. Михалков «Если свет зажегся красный…»);</w:t>
      </w:r>
    </w:p>
    <w:p w14:paraId="2E6D56DE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рассказов и сказок, загадок, заучивание стихотворений.</w:t>
      </w:r>
    </w:p>
    <w:p w14:paraId="33AA573E" w14:textId="02A67795" w:rsidR="009A5027" w:rsidRPr="009A5027" w:rsidRDefault="009A5027" w:rsidP="009A5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8E1C223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7E17FAB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 2. Наглядный: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презентация собственных материалов и интернет ресурсов (просмотр презентаций «Дорожные знаки», «Из каких частей состоит дорога», «Виды транспорта»; обучающих мультфильмов «Дорожная азбука тетушки Совы», «</w:t>
      </w:r>
      <w:proofErr w:type="spellStart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Смешарики</w:t>
      </w:r>
      <w:proofErr w:type="spellEnd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Правила дорожного поведения» и др.); 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работа с иллюстрациями по теме;</w:t>
      </w:r>
    </w:p>
    <w:p w14:paraId="20EBC3DA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наблюдение (наблюдения за транспортом, за поведением людей на дорогах);</w:t>
      </w:r>
    </w:p>
    <w:p w14:paraId="0FC53812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C04D505" w14:textId="71FFEFFB" w:rsidR="009A5027" w:rsidRPr="009A5027" w:rsidRDefault="009A5027" w:rsidP="009A5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06CE96D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D43AE72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0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Практический: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выполнение различных творческих работ по данной тематике (создание макета с детьми с элементами конструирования из бумаги и аппликации, расстановкой необходимых дорожных знаков, добавлением транспорта; оформление альбома маршрутных листов «Моя дорога в детский сад» и др.); 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 применение полученных знаний в сюжетно-ролевых играх («Водитель и пешеход», «По дороге в детский сад», «Путешествие по городу», «Вежливые пассажиры», «Автобус», «Пешеход на улице»). Стараюсь строить свои занятия с учетом принципа интеграции, в соответствии с возрастными возможностями и особенностями воспитанников. 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14:paraId="58883FED" w14:textId="2EDD11C8" w:rsidR="009A5027" w:rsidRPr="009A5027" w:rsidRDefault="009A5027" w:rsidP="009A5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E095DDB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86296F0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Существует три аспекта взаимодействия ребенка с транспортной системой:</w:t>
      </w:r>
    </w:p>
    <w:p w14:paraId="0945631C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Ребенок-пешеход</w:t>
      </w:r>
    </w:p>
    <w:p w14:paraId="45F7EE8E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Ребенок пассажир городского транспорта</w:t>
      </w:r>
    </w:p>
    <w:p w14:paraId="53879F11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Ребенок водитель детских транспортных средств (велосипед, самокат) 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4EE3515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поддержания интереса к творчеству, работу осуществляю во всех формах своей деятельности с детьми: </w:t>
      </w:r>
    </w:p>
    <w:p w14:paraId="11771B4F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Целевые прогулки к проезжей части, перекрестку;</w:t>
      </w:r>
    </w:p>
    <w:p w14:paraId="215F4D6A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Различные виды ИЗО деятельности;</w:t>
      </w:r>
    </w:p>
    <w:p w14:paraId="60299952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Различные виды игр (дидактические, сюжетно-ролевые, подвижные);</w:t>
      </w:r>
    </w:p>
    <w:p w14:paraId="36EBD95F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Досуги, праздники, развлечения</w:t>
      </w:r>
    </w:p>
    <w:p w14:paraId="10FEF1A6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Рассказы воспитателя, чтение художественной литературы;</w:t>
      </w:r>
    </w:p>
    <w:p w14:paraId="1F892282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 Рассматривание дидактических картинок и иллюстраций;</w:t>
      </w:r>
    </w:p>
    <w:p w14:paraId="6AFD875A" w14:textId="77777777" w:rsidR="009A5027" w:rsidRPr="009A5027" w:rsidRDefault="009A5027" w:rsidP="009A5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 Беседы и разговоры по ПДД;</w:t>
      </w:r>
    </w:p>
    <w:p w14:paraId="1B3E7565" w14:textId="77777777" w:rsidR="009A5027" w:rsidRPr="009A5027" w:rsidRDefault="009A5027" w:rsidP="009A502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 Наблюдения за транспортом и пешеходами. 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повышения работоспособности, снижения уровня утомляемости, снятия психологических нагрузок у детей, включаю элементы </w:t>
      </w:r>
      <w:proofErr w:type="spellStart"/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технологий: </w:t>
      </w:r>
    </w:p>
    <w:p w14:paraId="462A542C" w14:textId="77777777" w:rsidR="009A5027" w:rsidRPr="009A5027" w:rsidRDefault="009A5027" w:rsidP="009A502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релаксация;</w:t>
      </w:r>
    </w:p>
    <w:p w14:paraId="60EBE377" w14:textId="77777777" w:rsidR="009A5027" w:rsidRPr="009A5027" w:rsidRDefault="009A5027" w:rsidP="009A502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сказкотерапия;</w:t>
      </w:r>
    </w:p>
    <w:p w14:paraId="54823102" w14:textId="77777777" w:rsidR="009A5027" w:rsidRPr="009A5027" w:rsidRDefault="009A5027" w:rsidP="009A502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</w:t>
      </w:r>
      <w:proofErr w:type="spellStart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  <w:proofErr w:type="spellEnd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19EFF55" w14:textId="77777777" w:rsidR="009A5027" w:rsidRPr="009A5027" w:rsidRDefault="009A5027" w:rsidP="009A502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физкультминутки.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 Согласно вступивших в силу ФГОС, ДО требует от нас, педагогов, реализации новых педагогических технологий, постоянного творческого поиска.</w:t>
      </w:r>
    </w:p>
    <w:p w14:paraId="6BB61F0B" w14:textId="77777777" w:rsidR="009A5027" w:rsidRPr="009A5027" w:rsidRDefault="009A5027" w:rsidP="009A502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Поэтому в своей работе  использую следующие технологии:</w:t>
      </w:r>
    </w:p>
    <w:p w14:paraId="44D1C78E" w14:textId="77777777" w:rsidR="009A5027" w:rsidRPr="009A5027" w:rsidRDefault="009A5027" w:rsidP="009A5027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целостного развития ребенка-дошкольника как субъекта специфических видов деятельности;</w:t>
      </w:r>
    </w:p>
    <w:p w14:paraId="3EE1756B" w14:textId="77777777" w:rsidR="009A5027" w:rsidRPr="009A5027" w:rsidRDefault="009A5027" w:rsidP="009A5027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проектной деятельности; </w:t>
      </w:r>
    </w:p>
    <w:p w14:paraId="6A6253C0" w14:textId="77777777" w:rsidR="009A5027" w:rsidRPr="009A5027" w:rsidRDefault="009A5027" w:rsidP="009A5027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</w:t>
      </w:r>
      <w:proofErr w:type="spellStart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933CA56" w14:textId="77777777" w:rsidR="009A5027" w:rsidRPr="009A5027" w:rsidRDefault="009A5027" w:rsidP="009A5027">
      <w:p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личностно-ориентированного взаимодействия педагога с детьми;</w:t>
      </w:r>
    </w:p>
    <w:p w14:paraId="51BD22E0" w14:textId="2AFEA704" w:rsidR="009A5027" w:rsidRPr="009A5027" w:rsidRDefault="009A5027" w:rsidP="009A502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  информационно-коммуникационные технологии.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Подробней остановлюсь на технологии проектной деятельности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Технология проектирования ориентирована на совместную деятельность участников образовательного процесса в различных сочетаниях: воспитатель – ребенок, ребенок – ребенок, дети – родители, воспитатель – родители.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проектной деятельности происходит формирование субъектной позиции у 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ребёнка, раскрывается его индивидуальность, реализуются интересы и потребности, что в свою очередь способствует личностному развитию ребёнка.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Нами были реализованы следующие проекты: «Маленький пешеход в городе», «Светофор – наш верный друг», «Безопасность детей на дорогах», «Автомобили». 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 </w:t>
      </w:r>
    </w:p>
    <w:p w14:paraId="5FEFBE65" w14:textId="77777777" w:rsidR="009A5027" w:rsidRPr="009A5027" w:rsidRDefault="009A5027" w:rsidP="009A502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B680C6D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 Результаты работы с детьми. </w:t>
      </w:r>
    </w:p>
    <w:p w14:paraId="31B15C02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мы с родителями создаём условия для развития смышленого и любознательного ребенка, для развития творческих способностей, дарованных природой. И благодаря организации предметно – пространственной развивающей образовательной среды, подбору эффективных методов и приемов не только с детьми, но и с родителями, удалось достичь высоких результатов освоения детьми правил безопасного поведения на дорогах. </w:t>
      </w:r>
    </w:p>
    <w:p w14:paraId="7C238B38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AA0E305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Итогом работы по освоению детьми ПДД является: </w:t>
      </w:r>
    </w:p>
    <w:p w14:paraId="09322471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участие в конкурсах (грамоты, сертификаты);</w:t>
      </w:r>
    </w:p>
    <w:p w14:paraId="63ACACA2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организация выставки детских работ (поделки, рисунки, аппликации, сказки);</w:t>
      </w:r>
    </w:p>
    <w:p w14:paraId="7267BBC8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организация выставки совместных работ с родителями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Результат работы виден в динамике уровня усвоения знаний по безопасному поведению на дорогах. Для проверки и закрепления знаний детей проводили акцию </w:t>
      </w: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«Вместе - за безопасность дорожного движения!»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приглашением инспектора ГИБДД</w:t>
      </w:r>
    </w:p>
    <w:p w14:paraId="109BEE4E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Результативность опыта</w:t>
      </w: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11E98C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итоги, следует сказать, что проделанная работа дала определенный результат - посредством ознакомления с правилами дорожного движения у большего числа детей сформировались навыки безопасного поведения на дороге. </w:t>
      </w:r>
    </w:p>
    <w:p w14:paraId="4F397713" w14:textId="77777777" w:rsidR="009A5027" w:rsidRPr="009A5027" w:rsidRDefault="009A5027" w:rsidP="009A5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заключении хотелось бы сказать следующее… Педагог ценен тем, что постоянно работает не только с детьми, но и над собой, над своим повышением своего профессионального уровня.</w:t>
      </w:r>
    </w:p>
    <w:p w14:paraId="6A99FE39" w14:textId="77777777" w:rsidR="009A5027" w:rsidRPr="009A5027" w:rsidRDefault="009A5027" w:rsidP="009A5027">
      <w:pPr>
        <w:shd w:val="clear" w:color="auto" w:fill="FFFFFF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0BAC73F" w14:textId="77777777" w:rsidR="009A5027" w:rsidRPr="009A5027" w:rsidRDefault="009A5027" w:rsidP="009A502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50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</w:p>
    <w:p w14:paraId="390CD651" w14:textId="77777777" w:rsidR="00126EE3" w:rsidRPr="009A5027" w:rsidRDefault="00126EE3">
      <w:pPr>
        <w:rPr>
          <w:rFonts w:ascii="Times New Roman" w:hAnsi="Times New Roman" w:cs="Times New Roman"/>
          <w:sz w:val="28"/>
          <w:szCs w:val="28"/>
        </w:rPr>
      </w:pPr>
    </w:p>
    <w:sectPr w:rsidR="00126EE3" w:rsidRPr="009A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CA"/>
    <w:rsid w:val="00126EE3"/>
    <w:rsid w:val="007A43F6"/>
    <w:rsid w:val="008617CA"/>
    <w:rsid w:val="009A5027"/>
    <w:rsid w:val="00D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4637"/>
  <w15:chartTrackingRefBased/>
  <w15:docId w15:val="{7BD45932-EC9C-4DA2-9509-4AF93336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2071</Words>
  <Characters>11806</Characters>
  <Application>Microsoft Office Word</Application>
  <DocSecurity>0</DocSecurity>
  <Lines>98</Lines>
  <Paragraphs>27</Paragraphs>
  <ScaleCrop>false</ScaleCrop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Гукова</dc:creator>
  <cp:keywords/>
  <dc:description/>
  <cp:lastModifiedBy>Елена Гукова</cp:lastModifiedBy>
  <cp:revision>7</cp:revision>
  <dcterms:created xsi:type="dcterms:W3CDTF">2021-10-28T10:37:00Z</dcterms:created>
  <dcterms:modified xsi:type="dcterms:W3CDTF">2021-10-28T10:55:00Z</dcterms:modified>
</cp:coreProperties>
</file>